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2718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/>
          <w:color w:val="323232"/>
          <w:sz w:val="21"/>
          <w:szCs w:val="21"/>
        </w:rPr>
      </w:pPr>
      <w:r>
        <w:rPr>
          <w:rFonts w:ascii="寰蒋闆呴粦" w:eastAsia="寰蒋闆呴粦" w:hint="eastAsia"/>
          <w:color w:val="323232"/>
          <w:sz w:val="21"/>
          <w:szCs w:val="21"/>
        </w:rPr>
        <w:t>小型PLC松下做的人性话，经济</w:t>
      </w:r>
      <w:r>
        <w:rPr>
          <w:rFonts w:ascii="寰蒋闆呴粦" w:eastAsia="寰蒋闆呴粦" w:hint="eastAsia"/>
          <w:color w:val="323232"/>
          <w:szCs w:val="21"/>
        </w:rPr>
        <w:t xml:space="preserve"> </w:t>
      </w:r>
      <w:r>
        <w:rPr>
          <w:rFonts w:ascii="寰蒋闆呴粦" w:eastAsia="寰蒋闆呴粦" w:hint="eastAsia"/>
          <w:color w:val="323232"/>
          <w:sz w:val="21"/>
          <w:szCs w:val="21"/>
        </w:rPr>
        <w:t>小型PLC松下做的人性话，经济</w:t>
      </w:r>
      <w:r>
        <w:rPr>
          <w:rFonts w:ascii="寰蒋闆呴粦" w:eastAsia="寰蒋闆呴粦" w:hint="eastAsia"/>
          <w:color w:val="323232"/>
          <w:szCs w:val="21"/>
        </w:rPr>
        <w:t xml:space="preserve"> </w:t>
      </w:r>
      <w:r>
        <w:rPr>
          <w:rFonts w:ascii="寰蒋闆呴粦" w:eastAsia="寰蒋闆呴粦" w:hint="eastAsia"/>
          <w:color w:val="323232"/>
          <w:sz w:val="21"/>
          <w:szCs w:val="21"/>
        </w:rPr>
        <w:t>，软件比较好用</w:t>
      </w:r>
    </w:p>
    <w:p w14:paraId="3F54B8C2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/>
          <w:color w:val="323232"/>
          <w:sz w:val="21"/>
          <w:szCs w:val="21"/>
        </w:rPr>
      </w:pPr>
      <w:r>
        <w:rPr>
          <w:rFonts w:ascii="寰蒋闆呴粦" w:eastAsia="寰蒋闆呴粦" w:hint="eastAsia"/>
          <w:color w:val="323232"/>
          <w:sz w:val="21"/>
          <w:szCs w:val="21"/>
        </w:rPr>
        <w:t>2，字、位的处理更好用</w:t>
      </w:r>
      <w:r>
        <w:rPr>
          <w:rFonts w:ascii="寰蒋闆呴粦" w:eastAsia="寰蒋闆呴粦" w:hint="eastAsia"/>
          <w:color w:val="323232"/>
          <w:sz w:val="21"/>
          <w:szCs w:val="21"/>
        </w:rPr>
        <w:t xml:space="preserve"> </w:t>
      </w:r>
      <w:r>
        <w:rPr>
          <w:rFonts w:ascii="寰蒋闆呴粦" w:eastAsia="寰蒋闆呴粦" w:hint="eastAsia"/>
          <w:color w:val="323232"/>
          <w:sz w:val="21"/>
          <w:szCs w:val="21"/>
        </w:rPr>
        <w:t>，</w:t>
      </w:r>
      <w:r>
        <w:rPr>
          <w:rFonts w:ascii="寰蒋闆呴粦" w:eastAsia="寰蒋闆呴粦" w:hint="eastAsia"/>
          <w:color w:val="333333"/>
          <w:sz w:val="21"/>
          <w:szCs w:val="21"/>
        </w:rPr>
        <w:t>松下的编程软件好用, 脉冲输出好用</w:t>
      </w:r>
      <w:r>
        <w:rPr>
          <w:rFonts w:ascii="寰蒋闆呴粦" w:eastAsia="寰蒋闆呴粦" w:hint="eastAsia"/>
          <w:color w:val="333333"/>
          <w:sz w:val="21"/>
          <w:szCs w:val="21"/>
        </w:rPr>
        <w:t xml:space="preserve"> </w:t>
      </w:r>
      <w:r>
        <w:rPr>
          <w:rFonts w:ascii="寰蒋闆呴粦" w:eastAsia="寰蒋闆呴粦" w:hint="eastAsia"/>
          <w:color w:val="333333"/>
          <w:sz w:val="21"/>
          <w:szCs w:val="21"/>
        </w:rPr>
        <w:t>有到温控，松下的FPX系列是很强的，还有就是高速计数功能跟脉冲输出功能，松下的也挺好</w:t>
      </w:r>
      <w:r>
        <w:rPr>
          <w:rFonts w:ascii="寰蒋闆呴粦" w:eastAsia="寰蒋闆呴粦" w:hint="eastAsia"/>
          <w:color w:val="333333"/>
          <w:sz w:val="21"/>
          <w:szCs w:val="21"/>
        </w:rPr>
        <w:t xml:space="preserve"> </w:t>
      </w:r>
      <w:r>
        <w:rPr>
          <w:rFonts w:ascii="寰蒋闆呴粦" w:eastAsia="寰蒋闆呴粦" w:hint="eastAsia"/>
          <w:color w:val="323232"/>
          <w:sz w:val="21"/>
          <w:szCs w:val="21"/>
        </w:rPr>
        <w:t>在进行不同品牌的MODBUS通讯时，松下的还是比较方便的</w:t>
      </w:r>
    </w:p>
    <w:p w14:paraId="3040B9AD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 w:hint="eastAsia"/>
          <w:color w:val="323232"/>
          <w:sz w:val="21"/>
          <w:szCs w:val="21"/>
        </w:rPr>
      </w:pPr>
      <w:r>
        <w:rPr>
          <w:rFonts w:ascii="寰蒋闆呴粦" w:eastAsia="寰蒋闆呴粦" w:hint="eastAsia"/>
          <w:color w:val="323232"/>
          <w:sz w:val="21"/>
          <w:szCs w:val="21"/>
        </w:rPr>
        <w:t>温控时</w:t>
      </w:r>
      <w:r>
        <w:rPr>
          <w:rFonts w:ascii="寰蒋闆呴粦" w:eastAsia="寰蒋闆呴粦" w:hint="eastAsia"/>
          <w:color w:val="323232"/>
          <w:sz w:val="21"/>
          <w:szCs w:val="21"/>
        </w:rPr>
        <w:t> </w:t>
      </w:r>
      <w:r>
        <w:rPr>
          <w:rFonts w:ascii="寰蒋闆呴粦" w:eastAsia="寰蒋闆呴粦" w:hint="eastAsia"/>
          <w:color w:val="323232"/>
          <w:sz w:val="21"/>
          <w:szCs w:val="21"/>
        </w:rPr>
        <w:t xml:space="preserve"> 松下的还是比较方便的</w:t>
      </w:r>
    </w:p>
    <w:p w14:paraId="3E1FFB76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/>
          <w:color w:val="323232"/>
          <w:sz w:val="21"/>
          <w:szCs w:val="21"/>
        </w:rPr>
      </w:pPr>
      <w:r>
        <w:rPr>
          <w:rFonts w:ascii="寰蒋闆呴粦" w:eastAsia="寰蒋闆呴粦" w:hint="eastAsia"/>
          <w:color w:val="323232"/>
          <w:sz w:val="21"/>
          <w:szCs w:val="21"/>
        </w:rPr>
        <w:t>在进行不同品牌的MODBUS通讯时，松下的还是比较方便的</w:t>
      </w:r>
    </w:p>
    <w:p w14:paraId="6BFEC0FF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 w:hint="eastAsia"/>
          <w:color w:val="323232"/>
          <w:sz w:val="21"/>
          <w:szCs w:val="21"/>
        </w:rPr>
      </w:pPr>
      <w:r>
        <w:rPr>
          <w:rFonts w:ascii="寰蒋闆呴粦" w:eastAsia="寰蒋闆呴粦" w:hint="eastAsia"/>
          <w:color w:val="323232"/>
          <w:sz w:val="21"/>
          <w:szCs w:val="21"/>
        </w:rPr>
        <w:t>温控时</w:t>
      </w:r>
      <w:r>
        <w:rPr>
          <w:rFonts w:ascii="寰蒋闆呴粦" w:eastAsia="寰蒋闆呴粦" w:hint="eastAsia"/>
          <w:color w:val="323232"/>
          <w:sz w:val="21"/>
          <w:szCs w:val="21"/>
        </w:rPr>
        <w:t> </w:t>
      </w:r>
      <w:r>
        <w:rPr>
          <w:rFonts w:ascii="寰蒋闆呴粦" w:eastAsia="寰蒋闆呴粦" w:hint="eastAsia"/>
          <w:color w:val="323232"/>
          <w:sz w:val="21"/>
          <w:szCs w:val="21"/>
        </w:rPr>
        <w:t xml:space="preserve"> 松下的还是比较方便的</w:t>
      </w:r>
    </w:p>
    <w:p w14:paraId="273EDC64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/>
          <w:color w:val="323232"/>
          <w:sz w:val="21"/>
          <w:szCs w:val="21"/>
        </w:rPr>
      </w:pPr>
    </w:p>
    <w:p w14:paraId="3199B595" w14:textId="77777777" w:rsidR="00F8195C" w:rsidRPr="00F8195C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bookmarkStart w:id="0" w:name="_GoBack"/>
      <w:r w:rsidRPr="00F8195C">
        <w:rPr>
          <w:rFonts w:asciiTheme="minorHAnsi" w:eastAsia="寰蒋闆呴粦" w:hAnsiTheme="minorHAnsi" w:cstheme="minorHAnsi"/>
          <w:color w:val="323232"/>
          <w:sz w:val="18"/>
          <w:szCs w:val="18"/>
        </w:rPr>
        <w:t xml:space="preserve">Any People use Panasonic PLC? I found there many people talk about Siemens, Mitsubishi PLC. Few people mentioned about Panasonic PLC. Siemens/Mitsubishi brand I think their advantage is in module PLC. </w:t>
      </w:r>
      <w:r w:rsidR="00F8195C" w:rsidRPr="00F8195C">
        <w:rPr>
          <w:rFonts w:asciiTheme="minorHAnsi" w:eastAsia="寰蒋闆呴粦" w:hAnsiTheme="minorHAnsi" w:cstheme="minorHAnsi"/>
          <w:color w:val="323232"/>
          <w:sz w:val="18"/>
          <w:szCs w:val="18"/>
        </w:rPr>
        <w:t>After</w:t>
      </w:r>
      <w:r w:rsidRPr="00F8195C">
        <w:rPr>
          <w:rFonts w:asciiTheme="minorHAnsi" w:eastAsia="寰蒋闆呴粦" w:hAnsiTheme="minorHAnsi" w:cstheme="minorHAnsi"/>
          <w:color w:val="323232"/>
          <w:sz w:val="18"/>
          <w:szCs w:val="18"/>
        </w:rPr>
        <w:t xml:space="preserve"> all such as Mitsubishi PLC is used for military industry at the beginning of </w:t>
      </w:r>
      <w:r w:rsidR="00F8195C" w:rsidRPr="00F8195C">
        <w:rPr>
          <w:rFonts w:asciiTheme="minorHAnsi" w:eastAsia="寰蒋闆呴粦" w:hAnsiTheme="minorHAnsi" w:cstheme="minorHAnsi"/>
          <w:color w:val="323232"/>
          <w:sz w:val="18"/>
          <w:szCs w:val="18"/>
        </w:rPr>
        <w:t>it’s</w:t>
      </w:r>
      <w:r w:rsidRPr="00F8195C">
        <w:rPr>
          <w:rFonts w:asciiTheme="minorHAnsi" w:eastAsia="寰蒋闆呴粦" w:hAnsiTheme="minorHAnsi" w:cstheme="minorHAnsi"/>
          <w:color w:val="323232"/>
          <w:sz w:val="18"/>
          <w:szCs w:val="18"/>
        </w:rPr>
        <w:t xml:space="preserve"> produced. However in civil field, especially in mini/micro PLC, Panasonic has their own advantage.</w:t>
      </w:r>
      <w:r w:rsidR="00F8195C" w:rsidRPr="00F8195C">
        <w:rPr>
          <w:rFonts w:asciiTheme="minorHAnsi" w:eastAsia="寰蒋闆呴粦" w:hAnsiTheme="minorHAnsi" w:cstheme="minorHAnsi"/>
          <w:color w:val="323232"/>
          <w:sz w:val="18"/>
          <w:szCs w:val="18"/>
        </w:rPr>
        <w:t>it is more economy,</w:t>
      </w:r>
      <w:r w:rsidR="00F8195C"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humanized. Pulse</w:t>
      </w:r>
      <w:r w:rsidR="00F8195C" w:rsidRPr="00F8195C">
        <w:rPr>
          <w:rStyle w:val="a4"/>
          <w:rFonts w:asciiTheme="minorHAnsi" w:eastAsiaTheme="minorEastAsia" w:hAnsiTheme="minorHAnsi" w:cstheme="minorHAnsi"/>
          <w:kern w:val="2"/>
          <w:sz w:val="18"/>
          <w:szCs w:val="18"/>
        </w:rPr>
        <w:commentReference w:id="1"/>
      </w:r>
      <w:r w:rsidR="00F8195C"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output is easy to use. It is better in FPX</w:t>
      </w:r>
      <w:r w:rsidR="00F8195C"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　</w:t>
      </w:r>
      <w:r w:rsidR="00F8195C"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module if you need temperature control function. It is also very convenience if you need communicate with different brand by Modbus.</w:t>
      </w:r>
    </w:p>
    <w:p w14:paraId="70D7D304" w14:textId="77777777" w:rsidR="00170C11" w:rsidRPr="00F8195C" w:rsidRDefault="00F8195C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Also their programming software control </w:t>
      </w:r>
      <w:proofErr w:type="spellStart"/>
      <w:r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Fpwin</w:t>
      </w:r>
      <w:proofErr w:type="spellEnd"/>
      <w:r w:rsidRPr="00F8195C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gr7 is easy to use, you can download free if you want to learn from our website.</w:t>
      </w:r>
    </w:p>
    <w:bookmarkEnd w:id="0"/>
    <w:p w14:paraId="22C74202" w14:textId="77777777" w:rsidR="00F8195C" w:rsidRDefault="00F8195C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 w:hint="eastAsia"/>
          <w:color w:val="323232"/>
          <w:sz w:val="21"/>
          <w:szCs w:val="21"/>
        </w:rPr>
      </w:pPr>
    </w:p>
    <w:p w14:paraId="513BFC73" w14:textId="77777777" w:rsidR="00170C11" w:rsidRDefault="00170C11" w:rsidP="00170C11">
      <w:pPr>
        <w:pStyle w:val="a3"/>
        <w:spacing w:before="60" w:beforeAutospacing="0" w:after="60" w:afterAutospacing="0" w:line="330" w:lineRule="atLeast"/>
        <w:ind w:left="60" w:right="60"/>
        <w:rPr>
          <w:rFonts w:ascii="寰蒋闆呴粦" w:eastAsia="寰蒋闆呴粦" w:hint="eastAsia"/>
          <w:color w:val="323232"/>
          <w:sz w:val="21"/>
          <w:szCs w:val="21"/>
        </w:rPr>
      </w:pPr>
    </w:p>
    <w:p w14:paraId="0550AAB0" w14:textId="77777777" w:rsidR="00915606" w:rsidRDefault="00915606"/>
    <w:sectPr w:rsidR="0091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hang qiweiting" w:date="2016-12-22T13:25:00Z" w:initials="zq">
    <w:p w14:paraId="4954FE9D" w14:textId="77777777" w:rsidR="00F8195C" w:rsidRDefault="00F8195C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54FE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 qiweiting">
    <w15:presenceInfo w15:providerId="None" w15:userId="zhang qiwei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91"/>
    <w:rsid w:val="00170C11"/>
    <w:rsid w:val="00564F91"/>
    <w:rsid w:val="00915606"/>
    <w:rsid w:val="00F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751D"/>
  <w15:chartTrackingRefBased/>
  <w15:docId w15:val="{29E1D8A7-B3C1-42DA-B346-0DF5D31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C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8195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F8195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F8195C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8195C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F819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819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1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qiweiting</dc:creator>
  <cp:keywords/>
  <dc:description/>
  <cp:lastModifiedBy>zhang qiweiting</cp:lastModifiedBy>
  <cp:revision>2</cp:revision>
  <dcterms:created xsi:type="dcterms:W3CDTF">2016-12-22T05:13:00Z</dcterms:created>
  <dcterms:modified xsi:type="dcterms:W3CDTF">2016-12-22T05:31:00Z</dcterms:modified>
</cp:coreProperties>
</file>